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74AE" w:rsidRPr="003A6621" w:rsidRDefault="00BD74AE" w:rsidP="008F74FD">
      <w:pPr>
        <w:pBdr>
          <w:bottom w:val="single" w:sz="4" w:space="1" w:color="auto"/>
        </w:pBdr>
        <w:spacing w:before="180" w:after="0" w:line="240" w:lineRule="auto"/>
        <w:jc w:val="center"/>
        <w:rPr>
          <w:rFonts w:ascii="Arial Narrow" w:hAnsi="Arial Narrow" w:cs="Calibri"/>
          <w:b/>
        </w:rPr>
      </w:pPr>
      <w:r w:rsidRPr="003A6621">
        <w:rPr>
          <w:rFonts w:ascii="Arial Narrow" w:hAnsi="Arial Narrow" w:cs="Calibri"/>
          <w:b/>
        </w:rPr>
        <w:t>Typologie des gauches – électorat</w:t>
      </w:r>
    </w:p>
    <w:p w:rsidR="00BD74AE" w:rsidRDefault="00BD74AE" w:rsidP="008F74FD">
      <w:pPr>
        <w:spacing w:before="180" w:after="0" w:line="240" w:lineRule="auto"/>
        <w:jc w:val="both"/>
        <w:rPr>
          <w:rFonts w:ascii="Arial Narrow" w:hAnsi="Arial Narrow" w:cs="Calibri"/>
        </w:rPr>
      </w:pPr>
    </w:p>
    <w:p w:rsidR="003A6621" w:rsidRDefault="003A6621" w:rsidP="00617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120" w:after="0" w:line="264" w:lineRule="auto"/>
        <w:jc w:val="both"/>
        <w:rPr>
          <w:rFonts w:ascii="Arial Narrow" w:hAnsi="Arial Narrow" w:cs="Calibri"/>
          <w:i/>
        </w:rPr>
      </w:pPr>
      <w:r w:rsidRPr="00532757">
        <w:rPr>
          <w:rFonts w:ascii="Arial Narrow" w:hAnsi="Arial Narrow" w:cs="Calibri"/>
          <w:i/>
          <w:u w:val="single"/>
        </w:rPr>
        <w:t>Méthodologie</w:t>
      </w:r>
      <w:r w:rsidRPr="00532757">
        <w:rPr>
          <w:rFonts w:ascii="Arial Narrow" w:hAnsi="Arial Narrow" w:cs="Calibri"/>
          <w:i/>
        </w:rPr>
        <w:t xml:space="preserve"> : </w:t>
      </w:r>
      <w:r>
        <w:rPr>
          <w:rFonts w:ascii="Arial Narrow" w:hAnsi="Arial Narrow" w:cs="Calibri"/>
          <w:i/>
        </w:rPr>
        <w:t xml:space="preserve">le même exercice a été fait que pour la typologie des valeurs, mais à partir des questions de probabilités de vote sur une échelle de 0 à 10 (posées </w:t>
      </w:r>
      <w:r w:rsidR="00BA1CFE">
        <w:rPr>
          <w:rFonts w:ascii="Arial Narrow" w:hAnsi="Arial Narrow" w:cs="Calibri"/>
          <w:i/>
        </w:rPr>
        <w:t>à chaque sondé pour chaque part</w:t>
      </w:r>
      <w:r>
        <w:rPr>
          <w:rFonts w:ascii="Arial Narrow" w:hAnsi="Arial Narrow" w:cs="Calibri"/>
          <w:i/>
        </w:rPr>
        <w:t>i ouvrant donc des possibilités de choix multiples), et en retenant cette fois la totalité de l’échantillon.</w:t>
      </w:r>
    </w:p>
    <w:p w:rsidR="003A6621" w:rsidRPr="00532757" w:rsidRDefault="003A6621" w:rsidP="00617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120" w:after="0" w:line="264" w:lineRule="auto"/>
        <w:jc w:val="both"/>
        <w:rPr>
          <w:rFonts w:ascii="Arial Narrow" w:hAnsi="Arial Narrow" w:cs="Calibri"/>
          <w:i/>
        </w:rPr>
      </w:pPr>
      <w:r>
        <w:rPr>
          <w:rFonts w:ascii="Arial Narrow" w:hAnsi="Arial Narrow" w:cs="Calibri"/>
          <w:i/>
        </w:rPr>
        <w:t xml:space="preserve">Une décomposition en 15 groupes permet une répartition à la fois la plus </w:t>
      </w:r>
      <w:r w:rsidR="00617C4C">
        <w:rPr>
          <w:rFonts w:ascii="Arial Narrow" w:hAnsi="Arial Narrow" w:cs="Calibri"/>
          <w:i/>
        </w:rPr>
        <w:t>précise</w:t>
      </w:r>
      <w:r>
        <w:rPr>
          <w:rFonts w:ascii="Arial Narrow" w:hAnsi="Arial Narrow" w:cs="Calibri"/>
          <w:i/>
        </w:rPr>
        <w:t xml:space="preserve"> et la plus cohérente de ces probabilités de vote.</w:t>
      </w:r>
    </w:p>
    <w:p w:rsidR="003A6621" w:rsidRPr="003A6621" w:rsidRDefault="003A6621" w:rsidP="008F74FD">
      <w:pPr>
        <w:spacing w:before="180" w:after="0" w:line="240" w:lineRule="auto"/>
        <w:jc w:val="both"/>
        <w:rPr>
          <w:rFonts w:ascii="Arial Narrow" w:hAnsi="Arial Narrow" w:cs="Calibri"/>
        </w:rPr>
      </w:pPr>
    </w:p>
    <w:p w:rsidR="00BD74AE" w:rsidRPr="003A6621" w:rsidRDefault="00BD74AE" w:rsidP="008F74FD">
      <w:pPr>
        <w:numPr>
          <w:ilvl w:val="0"/>
          <w:numId w:val="1"/>
        </w:numPr>
        <w:spacing w:before="180" w:after="0" w:line="240" w:lineRule="auto"/>
        <w:jc w:val="both"/>
        <w:rPr>
          <w:rFonts w:ascii="Arial Narrow" w:hAnsi="Arial Narrow" w:cs="Calibri"/>
          <w:b/>
        </w:rPr>
      </w:pPr>
      <w:r w:rsidRPr="003A6621">
        <w:rPr>
          <w:rFonts w:ascii="Arial Narrow" w:hAnsi="Arial Narrow" w:cs="Calibri"/>
          <w:b/>
        </w:rPr>
        <w:t>Les gauches</w:t>
      </w:r>
    </w:p>
    <w:p w:rsidR="00BD74AE" w:rsidRPr="003A6621" w:rsidRDefault="0085000E" w:rsidP="00617C4C">
      <w:pPr>
        <w:spacing w:before="120" w:after="0" w:line="240" w:lineRule="auto"/>
        <w:jc w:val="both"/>
        <w:rPr>
          <w:rFonts w:ascii="Arial Narrow" w:hAnsi="Arial Narrow" w:cs="Calibri"/>
        </w:rPr>
      </w:pPr>
      <w:r w:rsidRPr="003A6621">
        <w:rPr>
          <w:rFonts w:ascii="Arial Narrow" w:hAnsi="Arial Narrow" w:cs="Calibri"/>
        </w:rPr>
        <w:t>Le paysage à gauche est beaucoup plus dispersé qu’à droite</w:t>
      </w:r>
      <w:r w:rsidR="000E7DF7" w:rsidRPr="003A6621">
        <w:rPr>
          <w:rFonts w:ascii="Arial Narrow" w:hAnsi="Arial Narrow" w:cs="Calibri"/>
        </w:rPr>
        <w:t>.</w:t>
      </w:r>
      <w:r w:rsidR="00617C4C">
        <w:rPr>
          <w:rFonts w:ascii="Arial Narrow" w:hAnsi="Arial Narrow" w:cs="Calibri"/>
        </w:rPr>
        <w:t xml:space="preserve"> Deux groupes sont très homogènes :</w:t>
      </w:r>
    </w:p>
    <w:p w:rsidR="00BD74AE" w:rsidRPr="003A6621" w:rsidRDefault="00617C4C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Se détache</w:t>
      </w:r>
      <w:r w:rsidR="00BD74AE" w:rsidRPr="003A6621">
        <w:rPr>
          <w:rFonts w:ascii="Arial Narrow" w:hAnsi="Arial Narrow" w:cs="Calibri"/>
        </w:rPr>
        <w:t xml:space="preserve"> un </w:t>
      </w:r>
      <w:r w:rsidR="003C1C3D" w:rsidRPr="003A6621">
        <w:rPr>
          <w:rFonts w:ascii="Arial Narrow" w:hAnsi="Arial Narrow" w:cs="Calibri"/>
        </w:rPr>
        <w:t>électorat PS</w:t>
      </w:r>
      <w:r w:rsidR="0085000E" w:rsidRPr="003A6621">
        <w:rPr>
          <w:rFonts w:ascii="Arial Narrow" w:hAnsi="Arial Narrow" w:cs="Calibri"/>
        </w:rPr>
        <w:t xml:space="preserve"> qui ne voterait que pour </w:t>
      </w:r>
      <w:r w:rsidR="003C1C3D" w:rsidRPr="003A6621">
        <w:rPr>
          <w:rFonts w:ascii="Arial Narrow" w:hAnsi="Arial Narrow" w:cs="Calibri"/>
        </w:rPr>
        <w:t>le PS</w:t>
      </w:r>
      <w:r w:rsidR="0085000E" w:rsidRPr="003A6621">
        <w:rPr>
          <w:rFonts w:ascii="Arial Narrow" w:hAnsi="Arial Narrow" w:cs="Calibri"/>
        </w:rPr>
        <w:t>. Mais ce cœur électoral est faible : 8%.</w:t>
      </w:r>
    </w:p>
    <w:p w:rsidR="0085000E" w:rsidRPr="003A6621" w:rsidRDefault="0085000E" w:rsidP="008F74FD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7E131F" w:rsidRPr="003A6621">
        <w:rPr>
          <w:rFonts w:ascii="Arial Narrow" w:hAnsi="Arial Narrow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245.15pt;height:217.2pt;mso-position-horizontal-relative:char;mso-position-vertical-relative:line">
            <v:imagedata r:id="rId5" o:title=""/>
            <w10:anchorlock/>
          </v:shape>
        </w:pict>
      </w:r>
    </w:p>
    <w:p w:rsidR="0085000E" w:rsidRPr="003A6621" w:rsidRDefault="00617C4C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On voit également apparaître un électorat</w:t>
      </w:r>
      <w:r w:rsidR="007E131F" w:rsidRPr="003A6621">
        <w:rPr>
          <w:rFonts w:ascii="Arial Narrow" w:hAnsi="Arial Narrow" w:cs="Calibri"/>
        </w:rPr>
        <w:t xml:space="preserve"> </w:t>
      </w:r>
      <w:r w:rsidR="0085000E" w:rsidRPr="003A6621">
        <w:rPr>
          <w:rFonts w:ascii="Arial Narrow" w:hAnsi="Arial Narrow" w:cs="Calibri"/>
        </w:rPr>
        <w:t>gauche de la gauche, qui ne voterait que pour le PC ou Mélenchon</w:t>
      </w:r>
      <w:r w:rsidR="007E131F" w:rsidRPr="003A6621">
        <w:rPr>
          <w:rFonts w:ascii="Arial Narrow" w:hAnsi="Arial Narrow" w:cs="Calibri"/>
        </w:rPr>
        <w:t xml:space="preserve"> (et un peu, mais marginalement, pour les Verts)</w:t>
      </w:r>
      <w:r w:rsidR="0085000E" w:rsidRPr="003A6621">
        <w:rPr>
          <w:rFonts w:ascii="Arial Narrow" w:hAnsi="Arial Narrow" w:cs="Calibri"/>
        </w:rPr>
        <w:t>.</w:t>
      </w:r>
      <w:r w:rsidR="007E131F" w:rsidRPr="003A6621">
        <w:rPr>
          <w:rFonts w:ascii="Arial Narrow" w:hAnsi="Arial Narrow" w:cs="Calibri"/>
        </w:rPr>
        <w:t xml:space="preserve"> Il est encore plus faible : 5% de l’électorat.</w:t>
      </w:r>
    </w:p>
    <w:p w:rsidR="007E131F" w:rsidRPr="003A6621" w:rsidRDefault="007E131F" w:rsidP="008F74FD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345F5C" w:rsidRPr="003A6621">
        <w:rPr>
          <w:rFonts w:ascii="Arial Narrow" w:hAnsi="Arial Narrow" w:cs="Calibri"/>
        </w:rPr>
        <w:pict>
          <v:shape id="_x0000_s1031" type="#_x0000_t75" style="width:252.25pt;height:223.5pt;mso-position-horizontal-relative:char;mso-position-vertical-relative:line">
            <v:imagedata r:id="rId6" o:title=""/>
            <w10:anchorlock/>
          </v:shape>
        </w:pict>
      </w:r>
    </w:p>
    <w:p w:rsidR="00BE641B" w:rsidRPr="003A6621" w:rsidRDefault="00BE641B" w:rsidP="008F74FD">
      <w:pPr>
        <w:spacing w:line="240" w:lineRule="auto"/>
        <w:jc w:val="both"/>
        <w:rPr>
          <w:rFonts w:ascii="Arial Narrow" w:hAnsi="Arial Narrow"/>
        </w:rPr>
      </w:pPr>
    </w:p>
    <w:p w:rsidR="00617C4C" w:rsidRPr="00617C4C" w:rsidRDefault="00617C4C" w:rsidP="00617C4C">
      <w:pPr>
        <w:spacing w:before="120" w:after="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L</w:t>
      </w:r>
      <w:r w:rsidR="007E131F" w:rsidRPr="003A6621">
        <w:rPr>
          <w:rFonts w:ascii="Arial Narrow" w:hAnsi="Arial Narrow"/>
        </w:rPr>
        <w:t xml:space="preserve">es </w:t>
      </w:r>
      <w:r>
        <w:rPr>
          <w:rFonts w:ascii="Arial Narrow" w:hAnsi="Arial Narrow"/>
        </w:rPr>
        <w:t xml:space="preserve">autres </w:t>
      </w:r>
      <w:r w:rsidR="007E131F" w:rsidRPr="00617C4C">
        <w:rPr>
          <w:rFonts w:ascii="Arial Narrow" w:hAnsi="Arial Narrow" w:cs="Calibri"/>
        </w:rPr>
        <w:t xml:space="preserve">électorats </w:t>
      </w:r>
      <w:r w:rsidRPr="00617C4C">
        <w:rPr>
          <w:rFonts w:ascii="Arial Narrow" w:hAnsi="Arial Narrow" w:cs="Calibri"/>
        </w:rPr>
        <w:t>sont plus mobiles</w:t>
      </w:r>
      <w:r>
        <w:rPr>
          <w:rFonts w:ascii="Arial Narrow" w:hAnsi="Arial Narrow" w:cs="Calibri"/>
        </w:rPr>
        <w:t xml:space="preserve"> au sein du camp de la gauche</w:t>
      </w:r>
      <w:r w:rsidRPr="00617C4C">
        <w:rPr>
          <w:rFonts w:ascii="Arial Narrow" w:hAnsi="Arial Narrow" w:cs="Calibri"/>
        </w:rPr>
        <w:t>.</w:t>
      </w:r>
    </w:p>
    <w:p w:rsidR="007E131F" w:rsidRPr="003A6621" w:rsidRDefault="00617C4C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617C4C">
        <w:rPr>
          <w:rFonts w:ascii="Arial Narrow" w:hAnsi="Arial Narrow" w:cs="Calibri"/>
        </w:rPr>
        <w:t>O</w:t>
      </w:r>
      <w:r w:rsidR="007E131F" w:rsidRPr="00617C4C">
        <w:rPr>
          <w:rFonts w:ascii="Arial Narrow" w:hAnsi="Arial Narrow" w:cs="Calibri"/>
        </w:rPr>
        <w:t xml:space="preserve">n trouve un électorat de la gauche </w:t>
      </w:r>
      <w:r w:rsidR="003C1C3D" w:rsidRPr="00617C4C">
        <w:rPr>
          <w:rFonts w:ascii="Arial Narrow" w:hAnsi="Arial Narrow" w:cs="Calibri"/>
        </w:rPr>
        <w:t xml:space="preserve">« plurielle » </w:t>
      </w:r>
      <w:r>
        <w:rPr>
          <w:rFonts w:ascii="Arial Narrow" w:hAnsi="Arial Narrow" w:cs="Calibri"/>
        </w:rPr>
        <w:t xml:space="preserve">classique, qui </w:t>
      </w:r>
      <w:r w:rsidR="007E131F" w:rsidRPr="00617C4C">
        <w:rPr>
          <w:rFonts w:ascii="Arial Narrow" w:hAnsi="Arial Narrow" w:cs="Calibri"/>
        </w:rPr>
        <w:t>pourrait voter presque indifféremment pour le PS, la gauche de la gauche</w:t>
      </w:r>
      <w:r w:rsidR="007E131F" w:rsidRPr="003A6621">
        <w:rPr>
          <w:rFonts w:ascii="Arial Narrow" w:hAnsi="Arial Narrow"/>
        </w:rPr>
        <w:t xml:space="preserve"> ou EELV. </w:t>
      </w:r>
      <w:r>
        <w:rPr>
          <w:rFonts w:ascii="Arial Narrow" w:hAnsi="Arial Narrow"/>
        </w:rPr>
        <w:t>I</w:t>
      </w:r>
      <w:r w:rsidR="003C1C3D" w:rsidRPr="003A6621">
        <w:rPr>
          <w:rFonts w:ascii="Arial Narrow" w:hAnsi="Arial Narrow"/>
        </w:rPr>
        <w:t>l ne supplante pas les autres : il</w:t>
      </w:r>
      <w:r w:rsidR="007E131F" w:rsidRPr="003A6621">
        <w:rPr>
          <w:rFonts w:ascii="Arial Narrow" w:hAnsi="Arial Narrow"/>
        </w:rPr>
        <w:t xml:space="preserve"> pèse 6</w:t>
      </w:r>
      <w:r w:rsidR="003A52FC" w:rsidRPr="003A6621">
        <w:rPr>
          <w:rFonts w:ascii="Arial Narrow" w:hAnsi="Arial Narrow"/>
        </w:rPr>
        <w:t>,5</w:t>
      </w:r>
      <w:r w:rsidR="007E131F" w:rsidRPr="003A6621">
        <w:rPr>
          <w:rFonts w:ascii="Arial Narrow" w:hAnsi="Arial Narrow"/>
        </w:rPr>
        <w:t>%.</w:t>
      </w:r>
    </w:p>
    <w:p w:rsidR="007E131F" w:rsidRPr="003A6621" w:rsidRDefault="007E131F" w:rsidP="008F74FD">
      <w:pPr>
        <w:spacing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345F5C" w:rsidRPr="003A6621">
        <w:rPr>
          <w:rFonts w:ascii="Arial Narrow" w:hAnsi="Arial Narrow"/>
        </w:rPr>
        <w:pict>
          <v:shape id="_x0000_s1032" type="#_x0000_t75" style="width:247.75pt;height:219.5pt;mso-position-horizontal-relative:char;mso-position-vertical-relative:line">
            <v:imagedata r:id="rId7" o:title=""/>
            <w10:anchorlock/>
          </v:shape>
        </w:pict>
      </w:r>
    </w:p>
    <w:p w:rsidR="007E131F" w:rsidRPr="003A6621" w:rsidRDefault="007E131F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3A6621">
        <w:rPr>
          <w:rFonts w:ascii="Arial Narrow" w:hAnsi="Arial Narrow"/>
        </w:rPr>
        <w:t xml:space="preserve">Un </w:t>
      </w:r>
      <w:r w:rsidR="003C1C3D" w:rsidRPr="003A6621">
        <w:rPr>
          <w:rFonts w:ascii="Arial Narrow" w:hAnsi="Arial Narrow"/>
        </w:rPr>
        <w:t xml:space="preserve">second électorat, aussi volatil, pèse 8,5% des votes (c’est l’électorat le plus important du groupe des gauches), </w:t>
      </w:r>
      <w:r w:rsidR="008D1F85">
        <w:rPr>
          <w:rFonts w:ascii="Arial Narrow" w:hAnsi="Arial Narrow"/>
        </w:rPr>
        <w:t>mais</w:t>
      </w:r>
      <w:r w:rsidR="003C1C3D" w:rsidRPr="003A6621">
        <w:rPr>
          <w:rFonts w:ascii="Arial Narrow" w:hAnsi="Arial Narrow"/>
        </w:rPr>
        <w:t xml:space="preserve"> est </w:t>
      </w:r>
      <w:r w:rsidRPr="00617C4C">
        <w:rPr>
          <w:rFonts w:ascii="Arial Narrow" w:hAnsi="Arial Narrow" w:cs="Calibri"/>
        </w:rPr>
        <w:t>nettement</w:t>
      </w:r>
      <w:r w:rsidR="008D1F85">
        <w:rPr>
          <w:rFonts w:ascii="Arial Narrow" w:hAnsi="Arial Narrow"/>
        </w:rPr>
        <w:t xml:space="preserve"> plus centriste : i</w:t>
      </w:r>
      <w:r w:rsidRPr="003A6621">
        <w:rPr>
          <w:rFonts w:ascii="Arial Narrow" w:hAnsi="Arial Narrow"/>
        </w:rPr>
        <w:t xml:space="preserve">l a peu </w:t>
      </w:r>
      <w:r w:rsidR="003C1C3D" w:rsidRPr="003A6621">
        <w:rPr>
          <w:rFonts w:ascii="Arial Narrow" w:hAnsi="Arial Narrow"/>
        </w:rPr>
        <w:t>d’affinités</w:t>
      </w:r>
      <w:r w:rsidRPr="003A6621">
        <w:rPr>
          <w:rFonts w:ascii="Arial Narrow" w:hAnsi="Arial Narrow"/>
        </w:rPr>
        <w:t xml:space="preserve"> pour la gauche de la gauche, hésite entre le PS, EELV, </w:t>
      </w:r>
      <w:r w:rsidR="003C1C3D" w:rsidRPr="003A6621">
        <w:rPr>
          <w:rFonts w:ascii="Arial Narrow" w:hAnsi="Arial Narrow"/>
        </w:rPr>
        <w:t xml:space="preserve">ou </w:t>
      </w:r>
      <w:r w:rsidRPr="003A6621">
        <w:rPr>
          <w:rFonts w:ascii="Arial Narrow" w:hAnsi="Arial Narrow"/>
        </w:rPr>
        <w:t>le Modem (et marginalement</w:t>
      </w:r>
      <w:r w:rsidR="003C1C3D" w:rsidRPr="003A6621">
        <w:rPr>
          <w:rFonts w:ascii="Arial Narrow" w:hAnsi="Arial Narrow"/>
        </w:rPr>
        <w:t xml:space="preserve"> </w:t>
      </w:r>
      <w:r w:rsidRPr="003A6621">
        <w:rPr>
          <w:rFonts w:ascii="Arial Narrow" w:hAnsi="Arial Narrow"/>
        </w:rPr>
        <w:t>l’UDI).</w:t>
      </w:r>
    </w:p>
    <w:p w:rsidR="003A52FC" w:rsidRPr="003A6621" w:rsidRDefault="003A52FC" w:rsidP="008F74FD">
      <w:pPr>
        <w:spacing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8D1F85" w:rsidRPr="003A6621">
        <w:rPr>
          <w:rFonts w:ascii="Arial Narrow" w:hAnsi="Arial Narrow"/>
        </w:rPr>
        <w:pict>
          <v:shape id="_x0000_s1033" type="#_x0000_t75" style="width:253pt;height:224.2pt;mso-position-horizontal-relative:char;mso-position-vertical-relative:line">
            <v:imagedata r:id="rId8" o:title=""/>
            <w10:anchorlock/>
          </v:shape>
        </w:pict>
      </w:r>
    </w:p>
    <w:p w:rsidR="00345F5C" w:rsidRPr="003A6621" w:rsidRDefault="003A52FC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3A6621">
        <w:rPr>
          <w:rFonts w:ascii="Arial Narrow" w:hAnsi="Arial Narrow"/>
        </w:rPr>
        <w:t>Enfin un électorat atypique, mais non-négligeable</w:t>
      </w:r>
      <w:r w:rsidR="00F83AFF" w:rsidRPr="003A6621">
        <w:rPr>
          <w:rFonts w:ascii="Arial Narrow" w:hAnsi="Arial Narrow"/>
        </w:rPr>
        <w:t xml:space="preserve"> (6%)</w:t>
      </w:r>
      <w:r w:rsidRPr="003A6621">
        <w:rPr>
          <w:rFonts w:ascii="Arial Narrow" w:hAnsi="Arial Narrow"/>
        </w:rPr>
        <w:t>, semb</w:t>
      </w:r>
      <w:r w:rsidR="003C1C3D" w:rsidRPr="003A6621">
        <w:rPr>
          <w:rFonts w:ascii="Arial Narrow" w:hAnsi="Arial Narrow"/>
        </w:rPr>
        <w:t>le dirigé vers EELV. En réalité</w:t>
      </w:r>
      <w:r w:rsidRPr="003A6621">
        <w:rPr>
          <w:rFonts w:ascii="Arial Narrow" w:hAnsi="Arial Narrow"/>
        </w:rPr>
        <w:t xml:space="preserve"> c’est surtout un électorat en phase de </w:t>
      </w:r>
      <w:r w:rsidRPr="00914BD3">
        <w:rPr>
          <w:rFonts w:ascii="Arial Narrow" w:hAnsi="Arial Narrow" w:cs="Calibri"/>
        </w:rPr>
        <w:t>décrochage</w:t>
      </w:r>
      <w:r w:rsidRPr="003A6621">
        <w:rPr>
          <w:rFonts w:ascii="Arial Narrow" w:hAnsi="Arial Narrow"/>
        </w:rPr>
        <w:t xml:space="preserve">, assez dépolitisé, qui exprime des probabilités de vote faibles. </w:t>
      </w:r>
      <w:r w:rsidR="003C1C3D" w:rsidRPr="003A6621">
        <w:rPr>
          <w:rFonts w:ascii="Arial Narrow" w:hAnsi="Arial Narrow"/>
        </w:rPr>
        <w:t xml:space="preserve">EELV émerge – </w:t>
      </w:r>
      <w:r w:rsidR="00F83AFF" w:rsidRPr="003A6621">
        <w:rPr>
          <w:rFonts w:ascii="Arial Narrow" w:hAnsi="Arial Narrow"/>
        </w:rPr>
        <w:t xml:space="preserve">car au </w:t>
      </w:r>
      <w:r w:rsidR="00F83AFF" w:rsidRPr="00617C4C">
        <w:rPr>
          <w:rFonts w:ascii="Arial Narrow" w:hAnsi="Arial Narrow" w:cs="Calibri"/>
        </w:rPr>
        <w:t>moins</w:t>
      </w:r>
      <w:r w:rsidR="00F83AFF" w:rsidRPr="003A6621">
        <w:rPr>
          <w:rFonts w:ascii="Arial Narrow" w:hAnsi="Arial Narrow"/>
        </w:rPr>
        <w:t xml:space="preserve"> on comprend la cause, l’écologie</w:t>
      </w:r>
      <w:r w:rsidR="003C1C3D" w:rsidRPr="003A6621">
        <w:rPr>
          <w:rFonts w:ascii="Arial Narrow" w:hAnsi="Arial Narrow"/>
        </w:rPr>
        <w:t> ?</w:t>
      </w:r>
      <w:r w:rsidR="00F83AFF" w:rsidRPr="003A6621">
        <w:rPr>
          <w:rFonts w:ascii="Arial Narrow" w:hAnsi="Arial Narrow"/>
        </w:rPr>
        <w:t xml:space="preserve"> </w:t>
      </w:r>
      <w:r w:rsidR="003C1C3D" w:rsidRPr="003A6621">
        <w:rPr>
          <w:rFonts w:ascii="Arial Narrow" w:hAnsi="Arial Narrow"/>
        </w:rPr>
        <w:t>– mais</w:t>
      </w:r>
      <w:r w:rsidR="00F83AFF" w:rsidRPr="003A6621">
        <w:rPr>
          <w:rFonts w:ascii="Arial Narrow" w:hAnsi="Arial Narrow"/>
        </w:rPr>
        <w:t xml:space="preserve"> timidement et sans attachement.</w:t>
      </w:r>
    </w:p>
    <w:p w:rsidR="000E7DF7" w:rsidRDefault="000E7DF7" w:rsidP="00377364">
      <w:pPr>
        <w:spacing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8D1F85" w:rsidRPr="003A6621">
        <w:rPr>
          <w:rFonts w:ascii="Arial Narrow" w:hAnsi="Arial Narrow"/>
        </w:rPr>
        <w:pict>
          <v:shape id="_x0000_s1036" type="#_x0000_t75" style="width:229.45pt;height:203.3pt;mso-position-horizontal-relative:char;mso-position-vertical-relative:line">
            <v:imagedata r:id="rId9" o:title=""/>
            <w10:anchorlock/>
          </v:shape>
        </w:pict>
      </w:r>
    </w:p>
    <w:p w:rsidR="00617C4C" w:rsidRDefault="00617C4C" w:rsidP="00377364">
      <w:pPr>
        <w:spacing w:line="240" w:lineRule="auto"/>
        <w:jc w:val="center"/>
        <w:rPr>
          <w:rFonts w:ascii="Arial Narrow" w:hAnsi="Arial Narrow"/>
        </w:rPr>
      </w:pPr>
    </w:p>
    <w:p w:rsidR="00D253E7" w:rsidRPr="003A6621" w:rsidRDefault="00D253E7" w:rsidP="008F74FD">
      <w:pPr>
        <w:numPr>
          <w:ilvl w:val="0"/>
          <w:numId w:val="1"/>
        </w:numPr>
        <w:spacing w:before="180" w:after="0" w:line="240" w:lineRule="auto"/>
        <w:jc w:val="both"/>
        <w:rPr>
          <w:rFonts w:ascii="Arial Narrow" w:hAnsi="Arial Narrow" w:cs="Calibri"/>
          <w:b/>
        </w:rPr>
      </w:pPr>
      <w:r w:rsidRPr="003A6621">
        <w:rPr>
          <w:rFonts w:ascii="Arial Narrow" w:hAnsi="Arial Narrow" w:cs="Calibri"/>
          <w:b/>
        </w:rPr>
        <w:t>Les indécis</w:t>
      </w:r>
    </w:p>
    <w:p w:rsidR="000E7DF7" w:rsidRPr="003A6621" w:rsidRDefault="003C1C3D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3A6621">
        <w:rPr>
          <w:rFonts w:ascii="Arial Narrow" w:hAnsi="Arial Narrow"/>
        </w:rPr>
        <w:t>U</w:t>
      </w:r>
      <w:r w:rsidR="000E7DF7" w:rsidRPr="003A6621">
        <w:rPr>
          <w:rFonts w:ascii="Arial Narrow" w:hAnsi="Arial Narrow"/>
        </w:rPr>
        <w:t xml:space="preserve">n </w:t>
      </w:r>
      <w:r w:rsidR="000E7DF7" w:rsidRPr="00914BD3">
        <w:rPr>
          <w:rFonts w:ascii="Arial Narrow" w:hAnsi="Arial Narrow" w:cs="Calibri"/>
        </w:rPr>
        <w:t>électorat</w:t>
      </w:r>
      <w:r w:rsidRPr="003A6621">
        <w:rPr>
          <w:rFonts w:ascii="Arial Narrow" w:hAnsi="Arial Narrow"/>
        </w:rPr>
        <w:t xml:space="preserve">, </w:t>
      </w:r>
      <w:r w:rsidR="008D1F85">
        <w:rPr>
          <w:rFonts w:ascii="Arial Narrow" w:hAnsi="Arial Narrow"/>
        </w:rPr>
        <w:t xml:space="preserve">quantitativement </w:t>
      </w:r>
      <w:r w:rsidRPr="003A6621">
        <w:rPr>
          <w:rFonts w:ascii="Arial Narrow" w:hAnsi="Arial Narrow"/>
        </w:rPr>
        <w:t>très faible (3%)</w:t>
      </w:r>
      <w:r w:rsidR="008D1F85">
        <w:rPr>
          <w:rFonts w:ascii="Arial Narrow" w:hAnsi="Arial Narrow"/>
        </w:rPr>
        <w:t>,</w:t>
      </w:r>
      <w:r w:rsidRPr="003A6621">
        <w:rPr>
          <w:rFonts w:ascii="Arial Narrow" w:hAnsi="Arial Narrow"/>
        </w:rPr>
        <w:t xml:space="preserve"> est</w:t>
      </w:r>
      <w:r w:rsidR="000E7DF7" w:rsidRPr="003A6621">
        <w:rPr>
          <w:rFonts w:ascii="Arial Narrow" w:hAnsi="Arial Narrow"/>
        </w:rPr>
        <w:t xml:space="preserve"> m</w:t>
      </w:r>
      <w:r w:rsidRPr="003A6621">
        <w:rPr>
          <w:rFonts w:ascii="Arial Narrow" w:hAnsi="Arial Narrow"/>
        </w:rPr>
        <w:t>otivé mais vraiment indécis. Il</w:t>
      </w:r>
      <w:r w:rsidR="000E7DF7" w:rsidRPr="003A6621">
        <w:rPr>
          <w:rFonts w:ascii="Arial Narrow" w:hAnsi="Arial Narrow"/>
        </w:rPr>
        <w:t xml:space="preserve"> </w:t>
      </w:r>
      <w:r w:rsidR="008D1F85">
        <w:rPr>
          <w:rFonts w:ascii="Arial Narrow" w:hAnsi="Arial Narrow"/>
        </w:rPr>
        <w:t>donne</w:t>
      </w:r>
      <w:r w:rsidR="000E7DF7" w:rsidRPr="003A6621">
        <w:rPr>
          <w:rFonts w:ascii="Arial Narrow" w:hAnsi="Arial Narrow"/>
        </w:rPr>
        <w:t xml:space="preserve"> une probabilité de vote élevée et égale à tout le monde (très légèrement moins </w:t>
      </w:r>
      <w:r w:rsidR="008D1F85">
        <w:rPr>
          <w:rFonts w:ascii="Arial Narrow" w:hAnsi="Arial Narrow"/>
        </w:rPr>
        <w:t>pour le</w:t>
      </w:r>
      <w:r w:rsidR="000E7DF7" w:rsidRPr="003A6621">
        <w:rPr>
          <w:rFonts w:ascii="Arial Narrow" w:hAnsi="Arial Narrow"/>
        </w:rPr>
        <w:t xml:space="preserve"> FN)</w:t>
      </w:r>
      <w:r w:rsidRPr="003A6621">
        <w:rPr>
          <w:rFonts w:ascii="Arial Narrow" w:hAnsi="Arial Narrow"/>
        </w:rPr>
        <w:t>.</w:t>
      </w:r>
    </w:p>
    <w:p w:rsidR="000E7DF7" w:rsidRPr="003A6621" w:rsidRDefault="000E7DF7" w:rsidP="008D1F85">
      <w:pPr>
        <w:spacing w:after="120"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014E7D" w:rsidRPr="003A6621">
        <w:rPr>
          <w:rFonts w:ascii="Arial Narrow" w:hAnsi="Arial Narrow"/>
        </w:rPr>
        <w:pict>
          <v:shape id="_x0000_s1037" type="#_x0000_t75" style="width:219.3pt;height:194.3pt;mso-position-horizontal-relative:char;mso-position-vertical-relative:line">
            <v:imagedata r:id="rId10" o:title=""/>
            <w10:anchorlock/>
          </v:shape>
        </w:pict>
      </w:r>
    </w:p>
    <w:p w:rsidR="000E7DF7" w:rsidRPr="003A6621" w:rsidRDefault="003C1C3D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3A6621">
        <w:rPr>
          <w:rFonts w:ascii="Arial Narrow" w:hAnsi="Arial Narrow"/>
        </w:rPr>
        <w:t>U</w:t>
      </w:r>
      <w:r w:rsidR="000E7DF7" w:rsidRPr="003A6621">
        <w:rPr>
          <w:rFonts w:ascii="Arial Narrow" w:hAnsi="Arial Narrow"/>
        </w:rPr>
        <w:t xml:space="preserve">n </w:t>
      </w:r>
      <w:r w:rsidR="008D1F85">
        <w:rPr>
          <w:rFonts w:ascii="Arial Narrow" w:hAnsi="Arial Narrow"/>
        </w:rPr>
        <w:t>groupe</w:t>
      </w:r>
      <w:r w:rsidR="000E7DF7" w:rsidRPr="003A6621">
        <w:rPr>
          <w:rFonts w:ascii="Arial Narrow" w:hAnsi="Arial Narrow"/>
        </w:rPr>
        <w:t xml:space="preserve"> « d’indécis déçus »</w:t>
      </w:r>
      <w:r w:rsidRPr="003A6621">
        <w:rPr>
          <w:rFonts w:ascii="Arial Narrow" w:hAnsi="Arial Narrow"/>
        </w:rPr>
        <w:t xml:space="preserve"> est </w:t>
      </w:r>
      <w:r w:rsidR="000E7DF7" w:rsidRPr="003A6621">
        <w:rPr>
          <w:rFonts w:ascii="Arial Narrow" w:hAnsi="Arial Narrow"/>
        </w:rPr>
        <w:t xml:space="preserve">nettement plus conséquent : 7% de l’électorat. Ceux-là ne savent plus très bien à quel </w:t>
      </w:r>
      <w:r w:rsidR="000E7DF7" w:rsidRPr="00914BD3">
        <w:rPr>
          <w:rFonts w:ascii="Arial Narrow" w:hAnsi="Arial Narrow" w:cs="Calibri"/>
        </w:rPr>
        <w:t>saint</w:t>
      </w:r>
      <w:r w:rsidR="000E7DF7" w:rsidRPr="003A6621">
        <w:rPr>
          <w:rFonts w:ascii="Arial Narrow" w:hAnsi="Arial Narrow"/>
        </w:rPr>
        <w:t xml:space="preserve"> se vouer, ils sont revenus de tous les partis auxquels ils mettent une probabilité de vote</w:t>
      </w:r>
      <w:r w:rsidR="0096390B" w:rsidRPr="003A6621">
        <w:rPr>
          <w:rFonts w:ascii="Arial Narrow" w:hAnsi="Arial Narrow"/>
        </w:rPr>
        <w:t xml:space="preserve"> </w:t>
      </w:r>
      <w:r w:rsidR="000E7DF7" w:rsidRPr="003A6621">
        <w:rPr>
          <w:rFonts w:ascii="Arial Narrow" w:hAnsi="Arial Narrow"/>
        </w:rPr>
        <w:t xml:space="preserve">faible. A l’exception du FN, qui pourrait les tenter un peu plus que les autres même s’il ne les attire </w:t>
      </w:r>
      <w:r w:rsidR="00466FE5" w:rsidRPr="003A6621">
        <w:rPr>
          <w:rFonts w:ascii="Arial Narrow" w:hAnsi="Arial Narrow"/>
        </w:rPr>
        <w:t>pas fortement.</w:t>
      </w:r>
    </w:p>
    <w:p w:rsidR="00466FE5" w:rsidRPr="003A6621" w:rsidRDefault="00466FE5" w:rsidP="008D1F85">
      <w:pPr>
        <w:spacing w:after="120"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014E7D" w:rsidRPr="003A6621">
        <w:rPr>
          <w:rFonts w:ascii="Arial Narrow" w:hAnsi="Arial Narrow"/>
        </w:rPr>
        <w:pict>
          <v:shape id="_x0000_s1038" type="#_x0000_t75" style="width:240.7pt;height:213.25pt;mso-position-horizontal-relative:char;mso-position-vertical-relative:line">
            <v:imagedata r:id="rId11" o:title=""/>
            <w10:anchorlock/>
          </v:shape>
        </w:pict>
      </w:r>
    </w:p>
    <w:p w:rsidR="00466FE5" w:rsidRPr="003A6621" w:rsidRDefault="008D1F85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Se détache également un électorat</w:t>
      </w:r>
      <w:r w:rsidR="00466FE5" w:rsidRPr="003A6621">
        <w:rPr>
          <w:rFonts w:ascii="Arial Narrow" w:hAnsi="Arial Narrow"/>
        </w:rPr>
        <w:t xml:space="preserve"> centriste, numériquement assez important (8%). </w:t>
      </w:r>
      <w:r w:rsidR="0096390B" w:rsidRPr="003A6621">
        <w:rPr>
          <w:rFonts w:ascii="Arial Narrow" w:hAnsi="Arial Narrow"/>
        </w:rPr>
        <w:t xml:space="preserve">Celui-ci </w:t>
      </w:r>
      <w:r w:rsidR="00466FE5" w:rsidRPr="003A6621">
        <w:rPr>
          <w:rFonts w:ascii="Arial Narrow" w:hAnsi="Arial Narrow"/>
        </w:rPr>
        <w:t>n’ira ni vers les extrêmes de droite ni de gauche, mais peut balancer entre PS, Modem, UDI ou UMP (un peu moins les Verts, même si</w:t>
      </w:r>
      <w:r w:rsidR="0096390B" w:rsidRPr="003A6621">
        <w:rPr>
          <w:rFonts w:ascii="Arial Narrow" w:hAnsi="Arial Narrow"/>
        </w:rPr>
        <w:t xml:space="preserve"> la probabilité n’est pas nulle</w:t>
      </w:r>
      <w:r w:rsidR="00466FE5" w:rsidRPr="003A6621">
        <w:rPr>
          <w:rFonts w:ascii="Arial Narrow" w:hAnsi="Arial Narrow"/>
        </w:rPr>
        <w:t>). C’est le seul électorat qui soit vraiment « et de droite et de gauche ».</w:t>
      </w:r>
    </w:p>
    <w:p w:rsidR="00466FE5" w:rsidRPr="003A6621" w:rsidRDefault="00466FE5" w:rsidP="008D1F85">
      <w:pPr>
        <w:spacing w:after="120"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D46FDC" w:rsidRPr="003A6621">
        <w:rPr>
          <w:rFonts w:ascii="Arial Narrow" w:hAnsi="Arial Narrow"/>
        </w:rPr>
        <w:pict>
          <v:shape id="_x0000_s1039" type="#_x0000_t75" style="width:243.55pt;height:215.7pt;mso-position-horizontal-relative:char;mso-position-vertical-relative:line">
            <v:imagedata r:id="rId12" o:title=""/>
            <w10:anchorlock/>
          </v:shape>
        </w:pict>
      </w:r>
    </w:p>
    <w:p w:rsidR="00D253E7" w:rsidRPr="003A6621" w:rsidRDefault="0096390B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/>
        </w:rPr>
      </w:pPr>
      <w:r w:rsidRPr="003A6621">
        <w:rPr>
          <w:rFonts w:ascii="Arial Narrow" w:hAnsi="Arial Narrow"/>
        </w:rPr>
        <w:t xml:space="preserve">Enfin </w:t>
      </w:r>
      <w:r w:rsidR="002F116A">
        <w:rPr>
          <w:rFonts w:ascii="Arial Narrow" w:hAnsi="Arial Narrow"/>
        </w:rPr>
        <w:t>apparaît</w:t>
      </w:r>
      <w:r w:rsidRPr="003A6621">
        <w:rPr>
          <w:rFonts w:ascii="Arial Narrow" w:hAnsi="Arial Narrow"/>
        </w:rPr>
        <w:t xml:space="preserve"> un électorat « </w:t>
      </w:r>
      <w:proofErr w:type="spellStart"/>
      <w:r w:rsidRPr="003A6621">
        <w:rPr>
          <w:rFonts w:ascii="Arial Narrow" w:hAnsi="Arial Narrow"/>
        </w:rPr>
        <w:t>anti-système</w:t>
      </w:r>
      <w:proofErr w:type="spellEnd"/>
      <w:r w:rsidRPr="003A6621">
        <w:rPr>
          <w:rFonts w:ascii="Arial Narrow" w:hAnsi="Arial Narrow"/>
        </w:rPr>
        <w:t> », qui est presque l’i</w:t>
      </w:r>
      <w:r w:rsidR="00014E7D">
        <w:rPr>
          <w:rFonts w:ascii="Arial Narrow" w:hAnsi="Arial Narrow"/>
        </w:rPr>
        <w:t>nverse de l’électorat centriste : l</w:t>
      </w:r>
      <w:r w:rsidR="008F74FD" w:rsidRPr="003A6621">
        <w:rPr>
          <w:rFonts w:ascii="Arial Narrow" w:hAnsi="Arial Narrow"/>
        </w:rPr>
        <w:t>ui exprime les probabilités de vote les plus faibles pour les partis de gouvernement (LR et PS) et l’extrême-gauche. Il penche plutôt vers le FN, mais pourrait aussi</w:t>
      </w:r>
      <w:r w:rsidR="00014E7D">
        <w:rPr>
          <w:rFonts w:ascii="Arial Narrow" w:hAnsi="Arial Narrow"/>
        </w:rPr>
        <w:t xml:space="preserve"> être attiré par le centre. Cet </w:t>
      </w:r>
      <w:r w:rsidR="008F74FD" w:rsidRPr="003A6621">
        <w:rPr>
          <w:rFonts w:ascii="Arial Narrow" w:hAnsi="Arial Narrow"/>
        </w:rPr>
        <w:t>éle</w:t>
      </w:r>
      <w:r w:rsidR="00014E7D">
        <w:rPr>
          <w:rFonts w:ascii="Arial Narrow" w:hAnsi="Arial Narrow"/>
        </w:rPr>
        <w:t xml:space="preserve">ctorat « ni droite ni gauche » </w:t>
      </w:r>
      <w:r w:rsidR="008F74FD" w:rsidRPr="003A6621">
        <w:rPr>
          <w:rFonts w:ascii="Arial Narrow" w:hAnsi="Arial Narrow"/>
        </w:rPr>
        <w:t>rassemble 6% des électeurs.</w:t>
      </w:r>
    </w:p>
    <w:p w:rsidR="0096390B" w:rsidRPr="003A6621" w:rsidRDefault="0096390B" w:rsidP="00D0740D">
      <w:pPr>
        <w:spacing w:line="240" w:lineRule="auto"/>
        <w:jc w:val="center"/>
        <w:rPr>
          <w:rFonts w:ascii="Arial Narrow" w:hAnsi="Arial Narrow"/>
        </w:rPr>
      </w:pPr>
      <w:r w:rsidRPr="003A6621">
        <w:rPr>
          <w:rFonts w:ascii="Arial Narrow" w:hAnsi="Arial Narrow"/>
          <w:noProof/>
          <w:lang w:eastAsia="fr-FR"/>
        </w:rPr>
      </w:r>
      <w:r w:rsidR="00914BD3" w:rsidRPr="003A6621">
        <w:rPr>
          <w:rFonts w:ascii="Arial Narrow" w:hAnsi="Arial Narrow"/>
        </w:rPr>
        <w:pict>
          <v:shape id="_x0000_s1045" type="#_x0000_t75" style="width:245.45pt;height:227.2pt;mso-position-horizontal-relative:char;mso-position-vertical-relative:line">
            <v:imagedata r:id="rId13" o:title=""/>
            <w10:anchorlock/>
          </v:shape>
        </w:pict>
      </w:r>
    </w:p>
    <w:p w:rsidR="00D253E7" w:rsidRPr="003A6621" w:rsidRDefault="00D253E7" w:rsidP="008F74FD">
      <w:pPr>
        <w:spacing w:line="240" w:lineRule="auto"/>
        <w:jc w:val="both"/>
        <w:rPr>
          <w:rFonts w:ascii="Arial Narrow" w:hAnsi="Arial Narrow"/>
        </w:rPr>
      </w:pPr>
    </w:p>
    <w:p w:rsidR="00466FE5" w:rsidRPr="003A6621" w:rsidRDefault="00466FE5" w:rsidP="008F74FD">
      <w:pPr>
        <w:numPr>
          <w:ilvl w:val="0"/>
          <w:numId w:val="1"/>
        </w:numPr>
        <w:spacing w:before="180" w:after="0" w:line="240" w:lineRule="auto"/>
        <w:jc w:val="both"/>
        <w:rPr>
          <w:rFonts w:ascii="Arial Narrow" w:hAnsi="Arial Narrow" w:cs="Calibri"/>
          <w:b/>
        </w:rPr>
      </w:pPr>
      <w:r w:rsidRPr="003A6621">
        <w:rPr>
          <w:rFonts w:ascii="Arial Narrow" w:hAnsi="Arial Narrow" w:cs="Calibri"/>
          <w:b/>
        </w:rPr>
        <w:t xml:space="preserve"> </w:t>
      </w:r>
      <w:r w:rsidR="00D253E7" w:rsidRPr="003A6621">
        <w:rPr>
          <w:rFonts w:ascii="Arial Narrow" w:hAnsi="Arial Narrow" w:cs="Calibri"/>
          <w:b/>
        </w:rPr>
        <w:t>Les droites</w:t>
      </w:r>
    </w:p>
    <w:p w:rsidR="00D253E7" w:rsidRPr="003A6621" w:rsidRDefault="00EF47A4" w:rsidP="008F74FD">
      <w:pPr>
        <w:spacing w:before="180" w:after="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Le paysage à droite </w:t>
      </w:r>
      <w:r w:rsidR="00D253E7" w:rsidRPr="003A6621">
        <w:rPr>
          <w:rFonts w:ascii="Arial Narrow" w:hAnsi="Arial Narrow" w:cs="Calibri"/>
        </w:rPr>
        <w:t>n’est pas beaucoup plus simple.</w:t>
      </w:r>
      <w:r w:rsidR="00914BD3">
        <w:rPr>
          <w:rFonts w:ascii="Arial Narrow" w:hAnsi="Arial Narrow" w:cs="Calibri"/>
        </w:rPr>
        <w:t xml:space="preserve"> On y trouve également des « cœurs électoraux » :</w:t>
      </w:r>
    </w:p>
    <w:p w:rsidR="00914BD3" w:rsidRDefault="00914BD3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U</w:t>
      </w:r>
      <w:r w:rsidR="00D253E7" w:rsidRPr="003A6621">
        <w:rPr>
          <w:rFonts w:ascii="Arial Narrow" w:hAnsi="Arial Narrow" w:cs="Calibri"/>
        </w:rPr>
        <w:t xml:space="preserve">n </w:t>
      </w:r>
      <w:r w:rsidR="00D253E7" w:rsidRPr="00914BD3">
        <w:rPr>
          <w:rFonts w:ascii="Arial Narrow" w:hAnsi="Arial Narrow"/>
        </w:rPr>
        <w:t>électorat</w:t>
      </w:r>
      <w:r w:rsidR="00D253E7" w:rsidRPr="003A6621">
        <w:rPr>
          <w:rFonts w:ascii="Arial Narrow" w:hAnsi="Arial Narrow" w:cs="Calibri"/>
        </w:rPr>
        <w:t xml:space="preserve"> FN</w:t>
      </w:r>
      <w:r>
        <w:rPr>
          <w:rFonts w:ascii="Arial Narrow" w:hAnsi="Arial Narrow" w:cs="Calibri"/>
        </w:rPr>
        <w:t>,</w:t>
      </w:r>
      <w:r w:rsidR="00D253E7" w:rsidRPr="003A6621">
        <w:rPr>
          <w:rFonts w:ascii="Arial Narrow" w:hAnsi="Arial Narrow" w:cs="Calibri"/>
        </w:rPr>
        <w:t xml:space="preserve"> important, très polarisé et très mobilisé, ne voterai</w:t>
      </w:r>
      <w:r>
        <w:rPr>
          <w:rFonts w:ascii="Arial Narrow" w:hAnsi="Arial Narrow" w:cs="Calibri"/>
        </w:rPr>
        <w:t>t pour aucun autre parti (12%).</w:t>
      </w:r>
    </w:p>
    <w:p w:rsidR="00D253E7" w:rsidRPr="003A6621" w:rsidRDefault="00914BD3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U</w:t>
      </w:r>
      <w:r w:rsidR="00D253E7" w:rsidRPr="003A6621">
        <w:rPr>
          <w:rFonts w:ascii="Arial Narrow" w:hAnsi="Arial Narrow" w:cs="Calibri"/>
        </w:rPr>
        <w:t xml:space="preserve">n </w:t>
      </w:r>
      <w:r w:rsidR="00D253E7" w:rsidRPr="00914BD3">
        <w:rPr>
          <w:rFonts w:ascii="Arial Narrow" w:hAnsi="Arial Narrow"/>
        </w:rPr>
        <w:t>électorat</w:t>
      </w:r>
      <w:r w:rsidR="00D253E7" w:rsidRPr="003A6621">
        <w:rPr>
          <w:rFonts w:ascii="Arial Narrow" w:hAnsi="Arial Narrow" w:cs="Calibri"/>
        </w:rPr>
        <w:t xml:space="preserve"> socle LR, un peu moins mobilisé mais </w:t>
      </w:r>
      <w:r w:rsidR="0096390B" w:rsidRPr="003A6621">
        <w:rPr>
          <w:rFonts w:ascii="Arial Narrow" w:hAnsi="Arial Narrow" w:cs="Calibri"/>
        </w:rPr>
        <w:t>presque aussi</w:t>
      </w:r>
      <w:r w:rsidR="00D253E7" w:rsidRPr="003A6621">
        <w:rPr>
          <w:rFonts w:ascii="Arial Narrow" w:hAnsi="Arial Narrow" w:cs="Calibri"/>
        </w:rPr>
        <w:t xml:space="preserve"> fidèle</w:t>
      </w:r>
      <w:r>
        <w:rPr>
          <w:rFonts w:ascii="Arial Narrow" w:hAnsi="Arial Narrow" w:cs="Calibri"/>
        </w:rPr>
        <w:t xml:space="preserve"> existe,</w:t>
      </w:r>
      <w:r w:rsidR="00D253E7" w:rsidRPr="003A6621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mais</w:t>
      </w:r>
      <w:r w:rsidR="00D253E7" w:rsidRPr="003A6621">
        <w:rPr>
          <w:rFonts w:ascii="Arial Narrow" w:hAnsi="Arial Narrow" w:cs="Calibri"/>
        </w:rPr>
        <w:t xml:space="preserve"> est numériquement beaucoup moins important (6,5%).</w:t>
      </w:r>
    </w:p>
    <w:p w:rsidR="00D253E7" w:rsidRPr="003A6621" w:rsidRDefault="00D253E7" w:rsidP="004E589C">
      <w:pPr>
        <w:spacing w:before="180" w:after="0" w:line="240" w:lineRule="auto"/>
        <w:jc w:val="center"/>
        <w:rPr>
          <w:rFonts w:ascii="Arial Narrow" w:hAnsi="Arial Narrow" w:cs="Calibri"/>
        </w:rPr>
      </w:pPr>
    </w:p>
    <w:p w:rsidR="001B12A6" w:rsidRPr="003A6621" w:rsidRDefault="00EF5D90" w:rsidP="001B12A6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/>
        </w:rPr>
        <w:pict>
          <v:shape id="_x0000_i1034" type="#_x0000_t75" style="width:239.25pt;height:211.5pt" wrapcoords="-58 0 -58 21534 21600 21534 21600 0 -58 0">
            <v:imagedata r:id="rId14" o:title=""/>
          </v:shape>
        </w:pict>
      </w:r>
    </w:p>
    <w:p w:rsidR="00914BD3" w:rsidRDefault="00914BD3" w:rsidP="008F74FD">
      <w:pPr>
        <w:spacing w:before="180" w:after="0" w:line="240" w:lineRule="auto"/>
        <w:jc w:val="both"/>
        <w:rPr>
          <w:rFonts w:ascii="Arial Narrow" w:hAnsi="Arial Narrow" w:cs="Calibri"/>
        </w:rPr>
      </w:pPr>
    </w:p>
    <w:p w:rsidR="00914BD3" w:rsidRDefault="00914BD3" w:rsidP="008F74FD">
      <w:pPr>
        <w:spacing w:before="180" w:after="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Et aux côtés de ces cœurs très homogènes des groupes plus mobiles :</w:t>
      </w:r>
    </w:p>
    <w:p w:rsidR="0096390B" w:rsidRPr="003A6621" w:rsidRDefault="00914BD3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U</w:t>
      </w:r>
      <w:r w:rsidR="001C07F3" w:rsidRPr="003A6621">
        <w:rPr>
          <w:rFonts w:ascii="Arial Narrow" w:hAnsi="Arial Narrow" w:cs="Calibri"/>
        </w:rPr>
        <w:t xml:space="preserve">n </w:t>
      </w:r>
      <w:r w:rsidR="001C07F3" w:rsidRPr="00914BD3">
        <w:rPr>
          <w:rFonts w:ascii="Arial Narrow" w:hAnsi="Arial Narrow"/>
        </w:rPr>
        <w:t>électorat</w:t>
      </w:r>
      <w:r w:rsidR="001C07F3" w:rsidRPr="003A6621">
        <w:rPr>
          <w:rFonts w:ascii="Arial Narrow" w:hAnsi="Arial Narrow" w:cs="Calibri"/>
        </w:rPr>
        <w:t xml:space="preserve"> de droite centriste classique, qui peut hésiter entre l’UMP, l’UDI et le Modem.</w:t>
      </w:r>
      <w:r w:rsidR="0096390B" w:rsidRPr="003A6621">
        <w:rPr>
          <w:rFonts w:ascii="Arial Narrow" w:hAnsi="Arial Narrow" w:cs="Calibri"/>
        </w:rPr>
        <w:t xml:space="preserve"> Il pèse 8%.</w:t>
      </w:r>
    </w:p>
    <w:p w:rsidR="001C07F3" w:rsidRPr="003A6621" w:rsidRDefault="00914BD3" w:rsidP="00914BD3">
      <w:pPr>
        <w:numPr>
          <w:ilvl w:val="0"/>
          <w:numId w:val="4"/>
        </w:numPr>
        <w:spacing w:before="120" w:after="0" w:line="240" w:lineRule="auto"/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U</w:t>
      </w:r>
      <w:r w:rsidR="001C07F3" w:rsidRPr="003A6621">
        <w:rPr>
          <w:rFonts w:ascii="Arial Narrow" w:hAnsi="Arial Narrow" w:cs="Calibri"/>
        </w:rPr>
        <w:t xml:space="preserve">n </w:t>
      </w:r>
      <w:r w:rsidR="001C07F3" w:rsidRPr="00914BD3">
        <w:rPr>
          <w:rFonts w:ascii="Arial Narrow" w:hAnsi="Arial Narrow"/>
        </w:rPr>
        <w:t>électorat</w:t>
      </w:r>
      <w:r w:rsidR="001C07F3" w:rsidRPr="003A6621">
        <w:rPr>
          <w:rFonts w:ascii="Arial Narrow" w:hAnsi="Arial Narrow" w:cs="Calibri"/>
        </w:rPr>
        <w:t xml:space="preserve"> de droite de la droite, qui lui hésite de façon équivalente entre UMP et FN, mais n’ira pas au centre. Il est </w:t>
      </w:r>
      <w:r w:rsidR="0096390B" w:rsidRPr="003A6621">
        <w:rPr>
          <w:rFonts w:ascii="Arial Narrow" w:hAnsi="Arial Narrow" w:cs="Calibri"/>
        </w:rPr>
        <w:t>légèrement</w:t>
      </w:r>
      <w:r w:rsidR="001C07F3" w:rsidRPr="003A6621">
        <w:rPr>
          <w:rFonts w:ascii="Arial Narrow" w:hAnsi="Arial Narrow" w:cs="Calibri"/>
        </w:rPr>
        <w:t xml:space="preserve"> plus important (9%).</w:t>
      </w:r>
    </w:p>
    <w:p w:rsidR="001C07F3" w:rsidRDefault="001C07F3" w:rsidP="00377364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397D65" w:rsidRPr="003A6621">
        <w:rPr>
          <w:rFonts w:ascii="Arial Narrow" w:hAnsi="Arial Narrow" w:cs="Calibri"/>
        </w:rPr>
        <w:pict>
          <v:shape id="_x0000_s1042" type="#_x0000_t75" style="width:237.35pt;height:210.3pt;mso-position-horizontal-relative:char;mso-position-vertical-relative:line">
            <v:imagedata r:id="rId15" o:title=""/>
            <w10:anchorlock/>
          </v:shape>
        </w:pict>
      </w:r>
    </w:p>
    <w:p w:rsidR="007663FF" w:rsidRPr="003A6621" w:rsidRDefault="007663FF" w:rsidP="00377364">
      <w:pPr>
        <w:spacing w:before="180" w:after="0" w:line="240" w:lineRule="auto"/>
        <w:jc w:val="center"/>
        <w:rPr>
          <w:rFonts w:ascii="Arial Narrow" w:hAnsi="Arial Narrow" w:cs="Calibri"/>
        </w:rPr>
      </w:pPr>
    </w:p>
    <w:p w:rsidR="001C07F3" w:rsidRPr="003A6621" w:rsidRDefault="001C07F3" w:rsidP="008F74FD">
      <w:pPr>
        <w:spacing w:before="180" w:after="0" w:line="240" w:lineRule="auto"/>
        <w:jc w:val="both"/>
        <w:rPr>
          <w:rFonts w:ascii="Arial Narrow" w:hAnsi="Arial Narrow" w:cs="Calibri"/>
        </w:rPr>
      </w:pPr>
      <w:r w:rsidRPr="003A6621">
        <w:rPr>
          <w:rFonts w:ascii="Arial Narrow" w:hAnsi="Arial Narrow" w:cs="Calibri"/>
        </w:rPr>
        <w:t xml:space="preserve">Enfin, se rajoute un </w:t>
      </w:r>
      <w:r w:rsidR="007663FF" w:rsidRPr="003A6621">
        <w:rPr>
          <w:rFonts w:ascii="Arial Narrow" w:hAnsi="Arial Narrow" w:cs="Calibri"/>
        </w:rPr>
        <w:t>électorat</w:t>
      </w:r>
      <w:r w:rsidRPr="003A6621">
        <w:rPr>
          <w:rFonts w:ascii="Arial Narrow" w:hAnsi="Arial Narrow" w:cs="Calibri"/>
        </w:rPr>
        <w:t xml:space="preserve"> de </w:t>
      </w:r>
      <w:r w:rsidR="0096390B" w:rsidRPr="003A6621">
        <w:rPr>
          <w:rFonts w:ascii="Arial Narrow" w:hAnsi="Arial Narrow" w:cs="Calibri"/>
        </w:rPr>
        <w:t>« </w:t>
      </w:r>
      <w:r w:rsidRPr="003A6621">
        <w:rPr>
          <w:rFonts w:ascii="Arial Narrow" w:hAnsi="Arial Narrow" w:cs="Calibri"/>
        </w:rPr>
        <w:t>droite élargie</w:t>
      </w:r>
      <w:r w:rsidR="0096390B" w:rsidRPr="003A6621">
        <w:rPr>
          <w:rFonts w:ascii="Arial Narrow" w:hAnsi="Arial Narrow" w:cs="Calibri"/>
        </w:rPr>
        <w:t> »</w:t>
      </w:r>
      <w:r w:rsidRPr="003A6621">
        <w:rPr>
          <w:rFonts w:ascii="Arial Narrow" w:hAnsi="Arial Narrow" w:cs="Calibri"/>
        </w:rPr>
        <w:t xml:space="preserve">, </w:t>
      </w:r>
      <w:r w:rsidR="0096390B" w:rsidRPr="003A6621">
        <w:rPr>
          <w:rFonts w:ascii="Arial Narrow" w:hAnsi="Arial Narrow" w:cs="Calibri"/>
        </w:rPr>
        <w:t xml:space="preserve">qui </w:t>
      </w:r>
      <w:r w:rsidRPr="003A6621">
        <w:rPr>
          <w:rFonts w:ascii="Arial Narrow" w:hAnsi="Arial Narrow" w:cs="Calibri"/>
        </w:rPr>
        <w:t>hésite entre la droite et l’</w:t>
      </w:r>
      <w:r w:rsidR="0096390B" w:rsidRPr="003A6621">
        <w:rPr>
          <w:rFonts w:ascii="Arial Narrow" w:hAnsi="Arial Narrow" w:cs="Calibri"/>
        </w:rPr>
        <w:t>UMP</w:t>
      </w:r>
      <w:r w:rsidRPr="003A6621">
        <w:rPr>
          <w:rFonts w:ascii="Arial Narrow" w:hAnsi="Arial Narrow" w:cs="Calibri"/>
        </w:rPr>
        <w:t xml:space="preserve"> mais regarde également le centre. Il pèse 7,5%.</w:t>
      </w:r>
    </w:p>
    <w:p w:rsidR="001C07F3" w:rsidRDefault="001C07F3" w:rsidP="009E312B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EF5D90" w:rsidRPr="003A6621">
        <w:rPr>
          <w:rFonts w:ascii="Arial Narrow" w:hAnsi="Arial Narrow" w:cs="Calibri"/>
        </w:rPr>
        <w:pict>
          <v:shape id="_x0000_s1044" type="#_x0000_t75" style="width:237.05pt;height:210pt;mso-position-horizontal-relative:char;mso-position-vertical-relative:line">
            <v:imagedata r:id="rId16" o:title=""/>
            <w10:anchorlock/>
          </v:shape>
        </w:pict>
      </w:r>
    </w:p>
    <w:p w:rsidR="007663FF" w:rsidRDefault="007663FF" w:rsidP="007663FF">
      <w:pPr>
        <w:spacing w:before="180" w:after="0" w:line="240" w:lineRule="auto"/>
        <w:rPr>
          <w:rFonts w:ascii="Arial Narrow" w:hAnsi="Arial Narrow" w:cs="Calibri"/>
        </w:rPr>
      </w:pPr>
    </w:p>
    <w:p w:rsidR="00B17FD4" w:rsidRDefault="00B17FD4" w:rsidP="007663FF">
      <w:pPr>
        <w:spacing w:before="180" w:after="0" w:line="240" w:lineRule="auto"/>
        <w:rPr>
          <w:rFonts w:ascii="Arial Narrow" w:hAnsi="Arial Narrow" w:cs="Calibri"/>
        </w:rPr>
      </w:pPr>
    </w:p>
    <w:p w:rsidR="00B17FD4" w:rsidRPr="00B17FD4" w:rsidRDefault="00B17FD4" w:rsidP="007663FF">
      <w:pPr>
        <w:spacing w:before="180" w:after="0" w:line="240" w:lineRule="auto"/>
        <w:rPr>
          <w:rFonts w:ascii="Arial Narrow" w:hAnsi="Arial Narrow" w:cs="Calibri"/>
          <w:i/>
        </w:rPr>
      </w:pPr>
      <w:r w:rsidRPr="00B17FD4">
        <w:rPr>
          <w:rFonts w:ascii="Arial Narrow" w:hAnsi="Arial Narrow" w:cs="Calibri"/>
          <w:i/>
        </w:rPr>
        <w:t xml:space="preserve">NB : </w:t>
      </w:r>
      <w:r>
        <w:rPr>
          <w:rFonts w:ascii="Arial Narrow" w:hAnsi="Arial Narrow" w:cs="Calibri"/>
          <w:i/>
        </w:rPr>
        <w:t>Les données</w:t>
      </w:r>
      <w:r w:rsidR="00710DD4">
        <w:rPr>
          <w:rFonts w:ascii="Arial Narrow" w:hAnsi="Arial Narrow" w:cs="Calibri"/>
          <w:i/>
        </w:rPr>
        <w:t xml:space="preserve"> </w:t>
      </w:r>
      <w:r>
        <w:rPr>
          <w:rFonts w:ascii="Arial Narrow" w:hAnsi="Arial Narrow" w:cs="Calibri"/>
          <w:i/>
        </w:rPr>
        <w:t xml:space="preserve">disponibles permettent si </w:t>
      </w:r>
      <w:r w:rsidR="00710DD4">
        <w:rPr>
          <w:rFonts w:ascii="Arial Narrow" w:hAnsi="Arial Narrow" w:cs="Calibri"/>
          <w:i/>
        </w:rPr>
        <w:t>utile</w:t>
      </w:r>
      <w:r>
        <w:rPr>
          <w:rFonts w:ascii="Arial Narrow" w:hAnsi="Arial Narrow" w:cs="Calibri"/>
          <w:i/>
        </w:rPr>
        <w:t xml:space="preserve"> de sortir les préférences politiques de chaque groupe sur la soixantaine de questions de valeurs</w:t>
      </w:r>
      <w:r w:rsidR="00710DD4">
        <w:rPr>
          <w:rFonts w:ascii="Arial Narrow" w:hAnsi="Arial Narrow" w:cs="Calibri"/>
          <w:i/>
        </w:rPr>
        <w:t xml:space="preserve">, ainsi que les classifications </w:t>
      </w:r>
      <w:proofErr w:type="spellStart"/>
      <w:r w:rsidR="00710DD4">
        <w:rPr>
          <w:rFonts w:ascii="Arial Narrow" w:hAnsi="Arial Narrow" w:cs="Calibri"/>
          <w:i/>
        </w:rPr>
        <w:t>socio-démographiques</w:t>
      </w:r>
      <w:proofErr w:type="spellEnd"/>
      <w:r w:rsidR="00710DD4">
        <w:rPr>
          <w:rFonts w:ascii="Arial Narrow" w:hAnsi="Arial Narrow" w:cs="Calibri"/>
          <w:i/>
        </w:rPr>
        <w:t>.</w:t>
      </w:r>
    </w:p>
    <w:p w:rsidR="007663FF" w:rsidRPr="007663FF" w:rsidRDefault="007663FF" w:rsidP="007663FF">
      <w:pPr>
        <w:numPr>
          <w:ilvl w:val="0"/>
          <w:numId w:val="1"/>
        </w:numPr>
        <w:spacing w:before="180" w:after="0" w:line="240" w:lineRule="auto"/>
        <w:jc w:val="both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br w:type="page"/>
        <w:t>Récapitulatif : les gauches, les indécis, les droites.</w:t>
      </w:r>
    </w:p>
    <w:p w:rsidR="008F74FD" w:rsidRPr="003A6621" w:rsidRDefault="008F74FD" w:rsidP="00EF5D90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7663FF" w:rsidRPr="003A6621">
        <w:rPr>
          <w:rFonts w:ascii="Arial Narrow" w:hAnsi="Arial Narrow" w:cs="Calibri"/>
        </w:rPr>
        <w:pict>
          <v:shape id="_x0000_s1046" type="#_x0000_t75" style="width:385.15pt;height:341.25pt;mso-position-horizontal-relative:char;mso-position-vertical-relative:line">
            <v:imagedata r:id="rId17" o:title=""/>
            <w10:anchorlock/>
          </v:shape>
        </w:pict>
      </w:r>
    </w:p>
    <w:p w:rsidR="00665855" w:rsidRPr="003A6621" w:rsidRDefault="00665855" w:rsidP="00EF5D90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7663FF" w:rsidRPr="003A6621">
        <w:rPr>
          <w:rFonts w:ascii="Arial Narrow" w:hAnsi="Arial Narrow" w:cs="Calibri"/>
        </w:rPr>
        <w:pict>
          <v:shape id="_x0000_s1054" type="#_x0000_t75" style="width:371.85pt;height:344.9pt;mso-position-horizontal-relative:char;mso-position-vertical-relative:line">
            <v:imagedata r:id="rId18" o:title=""/>
            <w10:anchorlock/>
          </v:shape>
        </w:pict>
      </w:r>
    </w:p>
    <w:p w:rsidR="00665855" w:rsidRPr="003A6621" w:rsidRDefault="008F74FD" w:rsidP="00EF5D90">
      <w:pPr>
        <w:spacing w:before="180" w:after="0" w:line="240" w:lineRule="auto"/>
        <w:jc w:val="center"/>
        <w:rPr>
          <w:rFonts w:ascii="Arial Narrow" w:hAnsi="Arial Narrow" w:cs="Calibri"/>
        </w:rPr>
      </w:pPr>
      <w:r w:rsidRPr="003A6621">
        <w:rPr>
          <w:rFonts w:ascii="Arial Narrow" w:hAnsi="Arial Narrow" w:cs="Calibri"/>
          <w:noProof/>
          <w:lang w:eastAsia="fr-FR"/>
        </w:rPr>
      </w:r>
      <w:r w:rsidR="00665855" w:rsidRPr="003A6621">
        <w:rPr>
          <w:rFonts w:ascii="Arial Narrow" w:hAnsi="Arial Narrow" w:cs="Calibri"/>
        </w:rPr>
        <w:pict>
          <v:shape id="_x0000_s1048" type="#_x0000_t75" style="width:391.15pt;height:346.95pt;mso-position-horizontal-relative:char;mso-position-vertical-relative:line">
            <v:imagedata r:id="rId19" o:title=""/>
            <w10:anchorlock/>
          </v:shape>
        </w:pict>
      </w:r>
    </w:p>
    <w:p w:rsidR="00665855" w:rsidRPr="003A6621" w:rsidRDefault="00665855" w:rsidP="00EF5D90">
      <w:pPr>
        <w:spacing w:before="180" w:after="0" w:line="240" w:lineRule="auto"/>
        <w:jc w:val="center"/>
        <w:rPr>
          <w:rFonts w:ascii="Arial Narrow" w:hAnsi="Arial Narrow" w:cs="Calibri"/>
        </w:rPr>
      </w:pPr>
    </w:p>
    <w:p w:rsidR="00665855" w:rsidRPr="003A6621" w:rsidRDefault="00665855" w:rsidP="007663FF">
      <w:pPr>
        <w:spacing w:before="180" w:after="0" w:line="240" w:lineRule="auto"/>
        <w:rPr>
          <w:rFonts w:ascii="Arial Narrow" w:hAnsi="Arial Narrow" w:cs="Calibri"/>
        </w:rPr>
      </w:pPr>
    </w:p>
    <w:sectPr w:rsidR="00665855" w:rsidRPr="003A6621" w:rsidSect="00345F5C">
      <w:pgSz w:w="11906" w:h="16838"/>
      <w:pgMar w:top="680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B2966"/>
    <w:multiLevelType w:val="hybridMultilevel"/>
    <w:tmpl w:val="E8D01E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82F6B"/>
    <w:multiLevelType w:val="hybridMultilevel"/>
    <w:tmpl w:val="C9347D46"/>
    <w:lvl w:ilvl="0" w:tplc="085A9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70A5D"/>
    <w:multiLevelType w:val="hybridMultilevel"/>
    <w:tmpl w:val="C9347D46"/>
    <w:lvl w:ilvl="0" w:tplc="085A9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A46C5"/>
    <w:multiLevelType w:val="hybridMultilevel"/>
    <w:tmpl w:val="C9347D46"/>
    <w:lvl w:ilvl="0" w:tplc="085A9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F7D9B"/>
    <w:multiLevelType w:val="hybridMultilevel"/>
    <w:tmpl w:val="C9347D46"/>
    <w:lvl w:ilvl="0" w:tplc="085A9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807011">
    <w:abstractNumId w:val="1"/>
  </w:num>
  <w:num w:numId="2" w16cid:durableId="1025253543">
    <w:abstractNumId w:val="2"/>
  </w:num>
  <w:num w:numId="3" w16cid:durableId="1524661973">
    <w:abstractNumId w:val="4"/>
  </w:num>
  <w:num w:numId="4" w16cid:durableId="1922592592">
    <w:abstractNumId w:val="0"/>
  </w:num>
  <w:num w:numId="5" w16cid:durableId="333187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74AE"/>
    <w:rsid w:val="000012DD"/>
    <w:rsid w:val="00014E7D"/>
    <w:rsid w:val="000E7DF7"/>
    <w:rsid w:val="000F73D9"/>
    <w:rsid w:val="001B12A6"/>
    <w:rsid w:val="001C07F3"/>
    <w:rsid w:val="002031B9"/>
    <w:rsid w:val="002148E9"/>
    <w:rsid w:val="002F116A"/>
    <w:rsid w:val="00345F5C"/>
    <w:rsid w:val="00354220"/>
    <w:rsid w:val="00377364"/>
    <w:rsid w:val="00397D65"/>
    <w:rsid w:val="003A52FC"/>
    <w:rsid w:val="003A6621"/>
    <w:rsid w:val="003C1C3D"/>
    <w:rsid w:val="00466FE5"/>
    <w:rsid w:val="004E589C"/>
    <w:rsid w:val="00542B04"/>
    <w:rsid w:val="00617C4C"/>
    <w:rsid w:val="00665855"/>
    <w:rsid w:val="00710DD4"/>
    <w:rsid w:val="007663FF"/>
    <w:rsid w:val="007E131F"/>
    <w:rsid w:val="0085000E"/>
    <w:rsid w:val="008D1F85"/>
    <w:rsid w:val="008F74FD"/>
    <w:rsid w:val="00914BD3"/>
    <w:rsid w:val="009350F4"/>
    <w:rsid w:val="0096390B"/>
    <w:rsid w:val="009E312B"/>
    <w:rsid w:val="00B17FD4"/>
    <w:rsid w:val="00BA1CFE"/>
    <w:rsid w:val="00BD74AE"/>
    <w:rsid w:val="00BE641B"/>
    <w:rsid w:val="00CC5B68"/>
    <w:rsid w:val="00CF26F5"/>
    <w:rsid w:val="00D0740D"/>
    <w:rsid w:val="00D253E7"/>
    <w:rsid w:val="00D44B98"/>
    <w:rsid w:val="00D46FDC"/>
    <w:rsid w:val="00EF47A4"/>
    <w:rsid w:val="00EF5D90"/>
    <w:rsid w:val="00F82131"/>
    <w:rsid w:val="00F8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C8EFC3E-0FDB-4A73-BF95-97111818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660</Words>
  <Characters>3768</Characters>
  <Application>Microsoft Office Word</Application>
  <DocSecurity>4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ABECASSIS Adrien</dc:creator>
  <cp:keywords/>
  <cp:lastModifiedBy>Latifa et Adrien</cp:lastModifiedBy>
  <cp:revision>3</cp:revision>
  <dcterms:created xsi:type="dcterms:W3CDTF">2016-05-22T17:00:00Z</dcterms:created>
  <dcterms:modified xsi:type="dcterms:W3CDTF">2016-05-22T17:01:00Z</dcterms:modified>
</cp:coreProperties>
</file>